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3DD2" w14:textId="1E71FC51" w:rsidR="00E27DA4" w:rsidRPr="0064746A" w:rsidRDefault="0064746A">
      <w:pPr>
        <w:rPr>
          <w:b/>
          <w:bCs/>
          <w:sz w:val="24"/>
          <w:szCs w:val="24"/>
        </w:rPr>
      </w:pPr>
      <w:r w:rsidRPr="0064746A">
        <w:rPr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6573AB" wp14:editId="6E20E2BF">
            <wp:simplePos x="0" y="0"/>
            <wp:positionH relativeFrom="margin">
              <wp:posOffset>4509135</wp:posOffset>
            </wp:positionH>
            <wp:positionV relativeFrom="paragraph">
              <wp:posOffset>-328006</wp:posOffset>
            </wp:positionV>
            <wp:extent cx="1932709" cy="966217"/>
            <wp:effectExtent l="0" t="0" r="0" b="5715"/>
            <wp:wrapNone/>
            <wp:docPr id="5" name="Google Shape;833;p60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14FE77D-AB15-123B-6992-597961A613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gle Shape;833;p60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A14FE77D-AB15-123B-6992-597961A61329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32709" cy="96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46A">
        <w:rPr>
          <w:b/>
          <w:bCs/>
          <w:sz w:val="24"/>
          <w:szCs w:val="24"/>
        </w:rPr>
        <w:t xml:space="preserve">End of Year Planning for McKinney-Vento Liaison Webinar Resources </w:t>
      </w:r>
    </w:p>
    <w:p w14:paraId="74AFAFE1" w14:textId="77777777" w:rsidR="0064746A" w:rsidRPr="0064746A" w:rsidRDefault="0064746A" w:rsidP="0064746A">
      <w:pPr>
        <w:numPr>
          <w:ilvl w:val="0"/>
          <w:numId w:val="1"/>
        </w:numPr>
      </w:pPr>
      <w:hyperlink r:id="rId6" w:history="1">
        <w:r w:rsidRPr="0064746A">
          <w:rPr>
            <w:rStyle w:val="Hyperlink"/>
          </w:rPr>
          <w:t>Communication Guide</w:t>
        </w:r>
      </w:hyperlink>
    </w:p>
    <w:p w14:paraId="12FB3CEF" w14:textId="77777777" w:rsidR="0064746A" w:rsidRPr="0064746A" w:rsidRDefault="0064746A" w:rsidP="0064746A">
      <w:pPr>
        <w:numPr>
          <w:ilvl w:val="0"/>
          <w:numId w:val="1"/>
        </w:numPr>
      </w:pPr>
      <w:hyperlink r:id="rId7" w:history="1">
        <w:r w:rsidRPr="0064746A">
          <w:rPr>
            <w:rStyle w:val="Hyperlink"/>
          </w:rPr>
          <w:t>Data Entry Guide</w:t>
        </w:r>
      </w:hyperlink>
    </w:p>
    <w:p w14:paraId="3957A7CD" w14:textId="66CB9509" w:rsidR="0064746A" w:rsidRPr="0064746A" w:rsidRDefault="0064746A" w:rsidP="0064746A">
      <w:pPr>
        <w:numPr>
          <w:ilvl w:val="0"/>
          <w:numId w:val="1"/>
        </w:numPr>
        <w:rPr>
          <w:u w:val="single"/>
        </w:rPr>
      </w:pPr>
      <w:hyperlink r:id="rId8" w:history="1">
        <w:r w:rsidRPr="0064746A">
          <w:rPr>
            <w:rStyle w:val="Hyperlink"/>
          </w:rPr>
          <w:t>Guidance on Allowable and Unallowable Uses of Title I Set-Aside Funding</w:t>
        </w:r>
      </w:hyperlink>
    </w:p>
    <w:p w14:paraId="54D5F78B" w14:textId="77777777" w:rsidR="0064746A" w:rsidRPr="0064746A" w:rsidRDefault="0064746A" w:rsidP="0064746A">
      <w:pPr>
        <w:numPr>
          <w:ilvl w:val="0"/>
          <w:numId w:val="1"/>
        </w:numPr>
      </w:pPr>
      <w:hyperlink r:id="rId9" w:history="1">
        <w:r w:rsidRPr="0064746A">
          <w:rPr>
            <w:rStyle w:val="Hyperlink"/>
          </w:rPr>
          <w:t>L2RPT</w:t>
        </w:r>
      </w:hyperlink>
    </w:p>
    <w:p w14:paraId="2F866464" w14:textId="77777777" w:rsidR="0064746A" w:rsidRPr="0064746A" w:rsidRDefault="0064746A" w:rsidP="0064746A">
      <w:pPr>
        <w:numPr>
          <w:ilvl w:val="0"/>
          <w:numId w:val="1"/>
        </w:numPr>
      </w:pPr>
      <w:hyperlink r:id="rId10" w:history="1">
        <w:r w:rsidRPr="0064746A">
          <w:rPr>
            <w:rStyle w:val="Hyperlink"/>
          </w:rPr>
          <w:t>McKinney-Vento Liaison Update</w:t>
        </w:r>
      </w:hyperlink>
    </w:p>
    <w:p w14:paraId="51C62273" w14:textId="77777777" w:rsidR="0064746A" w:rsidRPr="0064746A" w:rsidRDefault="0064746A" w:rsidP="0064746A">
      <w:pPr>
        <w:numPr>
          <w:ilvl w:val="0"/>
          <w:numId w:val="1"/>
        </w:numPr>
      </w:pPr>
      <w:hyperlink r:id="rId11" w:history="1">
        <w:r w:rsidRPr="0064746A">
          <w:rPr>
            <w:rStyle w:val="Hyperlink"/>
          </w:rPr>
          <w:t>McKinney-Vento Summer School Information Memo</w:t>
        </w:r>
      </w:hyperlink>
      <w:r w:rsidRPr="0064746A">
        <w:rPr>
          <w:u w:val="single"/>
        </w:rPr>
        <w:t xml:space="preserve"> </w:t>
      </w:r>
    </w:p>
    <w:p w14:paraId="3924729D" w14:textId="77777777" w:rsidR="0064746A" w:rsidRPr="0064746A" w:rsidRDefault="0064746A" w:rsidP="0064746A">
      <w:pPr>
        <w:numPr>
          <w:ilvl w:val="0"/>
          <w:numId w:val="1"/>
        </w:numPr>
      </w:pPr>
      <w:hyperlink r:id="rId12" w:history="1">
        <w:r w:rsidRPr="0064746A">
          <w:rPr>
            <w:rStyle w:val="Hyperlink"/>
          </w:rPr>
          <w:t>NCHE's Confirming Eligibility</w:t>
        </w:r>
      </w:hyperlink>
    </w:p>
    <w:p w14:paraId="464DCCE6" w14:textId="77777777" w:rsidR="0064746A" w:rsidRPr="0064746A" w:rsidRDefault="0064746A" w:rsidP="0064746A">
      <w:pPr>
        <w:numPr>
          <w:ilvl w:val="0"/>
          <w:numId w:val="1"/>
        </w:numPr>
      </w:pPr>
      <w:hyperlink r:id="rId13" w:history="1">
        <w:r w:rsidRPr="0064746A">
          <w:rPr>
            <w:rStyle w:val="Hyperlink"/>
          </w:rPr>
          <w:t>NCHE's Determining Eligibility Brief</w:t>
        </w:r>
      </w:hyperlink>
    </w:p>
    <w:p w14:paraId="31BA618E" w14:textId="4099C5B2" w:rsidR="0064746A" w:rsidRDefault="0064746A" w:rsidP="0064746A">
      <w:pPr>
        <w:numPr>
          <w:ilvl w:val="0"/>
          <w:numId w:val="1"/>
        </w:numPr>
      </w:pPr>
      <w:hyperlink r:id="rId14" w:history="1">
        <w:r w:rsidRPr="0064746A">
          <w:rPr>
            <w:rStyle w:val="Hyperlink"/>
          </w:rPr>
          <w:t>NCHE’s LEA Informal Needs Assessment Tool</w:t>
        </w:r>
      </w:hyperlink>
    </w:p>
    <w:p w14:paraId="3BA0BF30" w14:textId="77777777" w:rsidR="0064746A" w:rsidRPr="0064746A" w:rsidRDefault="0064746A" w:rsidP="0064746A">
      <w:pPr>
        <w:numPr>
          <w:ilvl w:val="0"/>
          <w:numId w:val="1"/>
        </w:numPr>
      </w:pPr>
      <w:hyperlink r:id="rId15" w:history="1">
        <w:r w:rsidRPr="0064746A">
          <w:rPr>
            <w:rStyle w:val="Hyperlink"/>
          </w:rPr>
          <w:t>Referral Templates</w:t>
        </w:r>
      </w:hyperlink>
    </w:p>
    <w:p w14:paraId="20D36463" w14:textId="77777777" w:rsidR="0064746A" w:rsidRPr="0064746A" w:rsidRDefault="0064746A" w:rsidP="0064746A">
      <w:pPr>
        <w:numPr>
          <w:ilvl w:val="0"/>
          <w:numId w:val="1"/>
        </w:numPr>
      </w:pPr>
      <w:hyperlink r:id="rId16" w:history="1">
        <w:r w:rsidRPr="0064746A">
          <w:rPr>
            <w:rStyle w:val="Hyperlink"/>
          </w:rPr>
          <w:t>SIRS Data Warehouse</w:t>
        </w:r>
      </w:hyperlink>
    </w:p>
    <w:p w14:paraId="68BEFC89" w14:textId="77777777" w:rsidR="0064746A" w:rsidRPr="0064746A" w:rsidRDefault="0064746A" w:rsidP="0064746A">
      <w:pPr>
        <w:numPr>
          <w:ilvl w:val="0"/>
          <w:numId w:val="1"/>
        </w:numPr>
      </w:pPr>
      <w:hyperlink r:id="rId17" w:history="1">
        <w:r w:rsidRPr="0064746A">
          <w:rPr>
            <w:rStyle w:val="Hyperlink"/>
          </w:rPr>
          <w:t>Template End of Year Letter</w:t>
        </w:r>
      </w:hyperlink>
      <w:hyperlink r:id="rId18" w:history="1">
        <w:r w:rsidRPr="0064746A">
          <w:rPr>
            <w:rStyle w:val="Hyperlink"/>
          </w:rPr>
          <w:t xml:space="preserve"> </w:t>
        </w:r>
      </w:hyperlink>
      <w:r w:rsidRPr="0064746A">
        <w:t xml:space="preserve"> </w:t>
      </w:r>
    </w:p>
    <w:p w14:paraId="01EAF40E" w14:textId="77777777" w:rsidR="0064746A" w:rsidRPr="0064746A" w:rsidRDefault="0064746A" w:rsidP="0064746A">
      <w:pPr>
        <w:numPr>
          <w:ilvl w:val="0"/>
          <w:numId w:val="1"/>
        </w:numPr>
      </w:pPr>
      <w:hyperlink r:id="rId19" w:history="1">
        <w:r w:rsidRPr="0064746A">
          <w:rPr>
            <w:rStyle w:val="Hyperlink"/>
          </w:rPr>
          <w:t>Tip Sheet for Navigating Challenging Conversations</w:t>
        </w:r>
      </w:hyperlink>
    </w:p>
    <w:p w14:paraId="2DA18039" w14:textId="77777777" w:rsidR="0064746A" w:rsidRPr="0064746A" w:rsidRDefault="0064746A" w:rsidP="0064746A">
      <w:pPr>
        <w:numPr>
          <w:ilvl w:val="0"/>
          <w:numId w:val="1"/>
        </w:numPr>
      </w:pPr>
      <w:hyperlink r:id="rId20" w:history="1">
        <w:r w:rsidRPr="0064746A">
          <w:rPr>
            <w:rStyle w:val="Hyperlink"/>
          </w:rPr>
          <w:t>T</w:t>
        </w:r>
      </w:hyperlink>
      <w:hyperlink r:id="rId21" w:history="1">
        <w:r w:rsidRPr="0064746A">
          <w:rPr>
            <w:rStyle w:val="Hyperlink"/>
          </w:rPr>
          <w:t>itle I, Part A Set-Aside for Homeless Students Q &amp; A [PDF]</w:t>
        </w:r>
      </w:hyperlink>
    </w:p>
    <w:p w14:paraId="27C0DAF6" w14:textId="77777777" w:rsidR="0064746A" w:rsidRPr="0064746A" w:rsidRDefault="0064746A" w:rsidP="0064746A">
      <w:pPr>
        <w:numPr>
          <w:ilvl w:val="0"/>
          <w:numId w:val="1"/>
        </w:numPr>
      </w:pPr>
      <w:hyperlink r:id="rId22" w:history="1">
        <w:r w:rsidRPr="0064746A">
          <w:rPr>
            <w:rStyle w:val="Hyperlink"/>
          </w:rPr>
          <w:t>Trauma Sensitivity and School Success</w:t>
        </w:r>
      </w:hyperlink>
    </w:p>
    <w:p w14:paraId="66421A80" w14:textId="77777777" w:rsidR="0064746A" w:rsidRPr="0064746A" w:rsidRDefault="0064746A" w:rsidP="0064746A">
      <w:pPr>
        <w:ind w:left="720"/>
      </w:pPr>
    </w:p>
    <w:p w14:paraId="79ECDF75" w14:textId="77777777" w:rsidR="0064746A" w:rsidRDefault="0064746A"/>
    <w:sectPr w:rsidR="0064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96C"/>
    <w:multiLevelType w:val="hybridMultilevel"/>
    <w:tmpl w:val="C1707A3E"/>
    <w:lvl w:ilvl="0" w:tplc="1714C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2C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E2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C1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4B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A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C5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F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ED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CA081F"/>
    <w:multiLevelType w:val="hybridMultilevel"/>
    <w:tmpl w:val="6CA0C182"/>
    <w:lvl w:ilvl="0" w:tplc="360E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4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E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4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01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6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2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130580"/>
    <w:multiLevelType w:val="hybridMultilevel"/>
    <w:tmpl w:val="38EC3144"/>
    <w:lvl w:ilvl="0" w:tplc="8D1E3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A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CF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83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2F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E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8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80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8A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6775773">
    <w:abstractNumId w:val="1"/>
  </w:num>
  <w:num w:numId="2" w16cid:durableId="1210337153">
    <w:abstractNumId w:val="0"/>
  </w:num>
  <w:num w:numId="3" w16cid:durableId="79236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6A"/>
    <w:rsid w:val="0064746A"/>
    <w:rsid w:val="00E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621C"/>
  <w15:chartTrackingRefBased/>
  <w15:docId w15:val="{E84E9DAA-57BA-4A5A-BCA2-F096DD7E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teachs.org/_files/ugd/10c789_087f9d44bbfc4a46a96de97ba1335af0.pdf" TargetMode="External"/><Relationship Id="rId13" Type="http://schemas.openxmlformats.org/officeDocument/2006/relationships/hyperlink" Target="https://nche.ed.gov/downloads/briefs/det_elig.pdf" TargetMode="External"/><Relationship Id="rId18" Type="http://schemas.openxmlformats.org/officeDocument/2006/relationships/hyperlink" Target="https://nche.ed.gov/wp-content/uploads/2018/10/conf-eli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05303efd-44dd-4eb6-9d00-03e00fa3e2be.filesusr.com/ugd/10c789_880a0f2b7bf3403a891cd476849f4f6b.pdf" TargetMode="External"/><Relationship Id="rId7" Type="http://schemas.openxmlformats.org/officeDocument/2006/relationships/hyperlink" Target="https://www.nysteachs.org/_files/ugd/10c789_79656ae585d749ebb1b501d393bf2477.pdf" TargetMode="External"/><Relationship Id="rId12" Type="http://schemas.openxmlformats.org/officeDocument/2006/relationships/hyperlink" Target="https://nche.ed.gov/wp-content/uploads/2018/10/conf-elig.pdf" TargetMode="External"/><Relationship Id="rId17" Type="http://schemas.openxmlformats.org/officeDocument/2006/relationships/hyperlink" Target="https://05303efd-44dd-4eb6-9d00-03e00fa3e2be.filesusr.com/ugd/10c789_59922f611dfc47849fdc67e245b9d464.docx?dn=INF_TEACHS_TemplateEOYLetter_06061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12.nysed.gov/irs/sirs/" TargetMode="External"/><Relationship Id="rId20" Type="http://schemas.openxmlformats.org/officeDocument/2006/relationships/hyperlink" Target="https://05303efd-44dd-4eb6-9d00-03e00fa3e2be.filesusr.com/ugd/10c789_880a0f2b7bf3403a891cd476849f4f6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steachs.org/_files/ugd/10c789_f7e440f6d8444d278ab644d99f61ddc3.pdf" TargetMode="External"/><Relationship Id="rId11" Type="http://schemas.openxmlformats.org/officeDocument/2006/relationships/hyperlink" Target="https://www.nysteachs.org/_files/ugd/10c789_0112b5bc16db44e8b80104ab3bed3986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nysteachs.org/referral-templates-for-liais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h1.snapsurveys.com/s.asp?k=164451187472" TargetMode="External"/><Relationship Id="rId19" Type="http://schemas.openxmlformats.org/officeDocument/2006/relationships/hyperlink" Target="https://www.nysteachs.org/_files/ugd/10c789_a19f2099f2034c8aa1578a553551271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12.nysed.gov/irs/level2reports/reportguides.html" TargetMode="External"/><Relationship Id="rId14" Type="http://schemas.openxmlformats.org/officeDocument/2006/relationships/hyperlink" Target="https://nam12.safelinks.protection.outlook.com/?url=https%3A%2F%2Fnche.ed.gov%2Fneeds-assessment%2F&amp;data=05%7C01%7CRDanis%40measinc.com%7C12419e1d2f264b4cd34908da3d83d6f3%7Cad2ec6e907fe4564ada182ff87072855%7C0%7C0%7C637889934588453195%7CUnknown%7CTWFpbGZsb3d8eyJWIjoiMC4wLjAwMDAiLCJQIjoiV2luMzIiLCJBTiI6Ik1haWwiLCJXVCI6Mn0%3D%7C3000%7C%7C%7C&amp;sdata=KUlA%2BYbNXSIXOQUT9L%2B0XqQmu9fDT2NT3Y9bmsTkxDY%3D&amp;reserved=0" TargetMode="External"/><Relationship Id="rId22" Type="http://schemas.openxmlformats.org/officeDocument/2006/relationships/hyperlink" Target="https://www.nysteachs.org/_files/ugd/10c789_71eeb2f1945a4ad0a05ded20a4900e8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Danis</dc:creator>
  <cp:keywords/>
  <dc:description/>
  <cp:lastModifiedBy>Rita Danis</cp:lastModifiedBy>
  <cp:revision>1</cp:revision>
  <dcterms:created xsi:type="dcterms:W3CDTF">2022-06-09T17:23:00Z</dcterms:created>
  <dcterms:modified xsi:type="dcterms:W3CDTF">2022-06-09T17:27:00Z</dcterms:modified>
</cp:coreProperties>
</file>